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7502" w14:textId="77777777" w:rsidR="00920461" w:rsidRPr="00002680" w:rsidRDefault="00920461" w:rsidP="00920461">
      <w:pPr>
        <w:spacing w:line="360" w:lineRule="auto"/>
        <w:ind w:left="567" w:right="441"/>
        <w:jc w:val="center"/>
        <w:rPr>
          <w:rFonts w:ascii="Times New Roman" w:hAnsi="Times New Roman" w:cs="Times New Roman"/>
          <w:bCs/>
          <w:iCs/>
        </w:rPr>
      </w:pPr>
      <w:r w:rsidRPr="00002680">
        <w:rPr>
          <w:rFonts w:ascii="Times New Roman" w:hAnsi="Times New Roman" w:cs="Times New Roman"/>
          <w:bCs/>
          <w:iCs/>
        </w:rPr>
        <w:t>“</w:t>
      </w:r>
      <w:r w:rsidRPr="00002680">
        <w:rPr>
          <w:rFonts w:ascii="Times New Roman" w:hAnsi="Times New Roman" w:cs="Times New Roman"/>
          <w:b/>
          <w:iCs/>
        </w:rPr>
        <w:t>APÉNDICE 7. DECLARACIÓN JURADA PARA LA OBTENCIÓN DE LA RESOLUCIÓN DE CONFORMIDAD</w:t>
      </w:r>
      <w:r w:rsidRPr="00002680">
        <w:rPr>
          <w:rFonts w:ascii="Times New Roman" w:hAnsi="Times New Roman" w:cs="Times New Roman"/>
          <w:bCs/>
          <w:iCs/>
        </w:rPr>
        <w:t>”</w:t>
      </w:r>
    </w:p>
    <w:p w14:paraId="5A07E60D" w14:textId="77777777" w:rsidR="00920461" w:rsidRPr="00002680" w:rsidRDefault="00920461" w:rsidP="004D0A1E">
      <w:pPr>
        <w:spacing w:after="0" w:line="240" w:lineRule="auto"/>
        <w:ind w:right="441"/>
        <w:rPr>
          <w:rFonts w:ascii="Times New Roman" w:hAnsi="Times New Roman" w:cs="Times New Roman"/>
          <w:b/>
          <w:iCs/>
        </w:rPr>
      </w:pPr>
    </w:p>
    <w:p w14:paraId="0E9AD7F0" w14:textId="32F41CF6" w:rsidR="004D0A1E" w:rsidRPr="00002680" w:rsidRDefault="004D0A1E" w:rsidP="004D0A1E">
      <w:pPr>
        <w:spacing w:after="0" w:line="240" w:lineRule="auto"/>
        <w:ind w:right="441"/>
        <w:rPr>
          <w:rFonts w:ascii="Times New Roman" w:hAnsi="Times New Roman" w:cs="Times New Roman"/>
          <w:b/>
          <w:iCs/>
        </w:rPr>
      </w:pPr>
      <w:r w:rsidRPr="00002680">
        <w:rPr>
          <w:rFonts w:ascii="Times New Roman" w:hAnsi="Times New Roman" w:cs="Times New Roman"/>
          <w:b/>
          <w:iCs/>
        </w:rPr>
        <w:t xml:space="preserve">Señores </w:t>
      </w:r>
    </w:p>
    <w:p w14:paraId="655AD3D3" w14:textId="77777777" w:rsidR="004D0A1E" w:rsidRPr="00002680" w:rsidRDefault="004D0A1E" w:rsidP="004D0A1E">
      <w:pPr>
        <w:spacing w:after="0" w:line="240" w:lineRule="auto"/>
        <w:ind w:right="441"/>
        <w:rPr>
          <w:rFonts w:ascii="Times New Roman" w:hAnsi="Times New Roman" w:cs="Times New Roman"/>
          <w:b/>
          <w:iCs/>
        </w:rPr>
      </w:pPr>
      <w:r w:rsidRPr="00002680">
        <w:rPr>
          <w:rFonts w:ascii="Times New Roman" w:hAnsi="Times New Roman" w:cs="Times New Roman"/>
          <w:b/>
          <w:iCs/>
        </w:rPr>
        <w:t>Ministerio de Obras Públicas y Transportes</w:t>
      </w:r>
    </w:p>
    <w:p w14:paraId="5CC3ADAC" w14:textId="77777777" w:rsidR="004D0A1E" w:rsidRPr="00002680" w:rsidRDefault="004D0A1E" w:rsidP="004D0A1E">
      <w:pPr>
        <w:spacing w:after="0" w:line="240" w:lineRule="auto"/>
        <w:ind w:right="441"/>
        <w:rPr>
          <w:rFonts w:ascii="Times New Roman" w:hAnsi="Times New Roman" w:cs="Times New Roman"/>
          <w:b/>
          <w:iCs/>
        </w:rPr>
      </w:pPr>
    </w:p>
    <w:p w14:paraId="23DA6EB0" w14:textId="3969C8EC" w:rsidR="004D0A1E" w:rsidRPr="00002680" w:rsidRDefault="004D0A1E" w:rsidP="004D0A1E">
      <w:pPr>
        <w:spacing w:line="276" w:lineRule="auto"/>
        <w:ind w:right="441"/>
        <w:jc w:val="both"/>
        <w:rPr>
          <w:rFonts w:ascii="Times New Roman" w:hAnsi="Times New Roman" w:cs="Times New Roman"/>
        </w:rPr>
      </w:pPr>
      <w:r w:rsidRPr="00002680">
        <w:rPr>
          <w:rFonts w:ascii="Times New Roman" w:hAnsi="Times New Roman" w:cs="Times New Roman"/>
        </w:rPr>
        <w:t xml:space="preserve">A </w:t>
      </w:r>
      <w:r w:rsidRPr="00002680">
        <w:rPr>
          <w:rFonts w:ascii="Times New Roman" w:hAnsi="Times New Roman" w:cs="Times New Roman"/>
          <w:color w:val="000000" w:themeColor="text1"/>
        </w:rPr>
        <w:t xml:space="preserve">efectos de cumplir con lo dispuesto en el numeral </w:t>
      </w:r>
      <w:r w:rsidR="00B309EB" w:rsidRPr="00002680">
        <w:rPr>
          <w:rFonts w:ascii="Times New Roman" w:hAnsi="Times New Roman" w:cs="Times New Roman"/>
          <w:color w:val="000000" w:themeColor="text1"/>
        </w:rPr>
        <w:t>19</w:t>
      </w:r>
      <w:r w:rsidRPr="00002680">
        <w:rPr>
          <w:rFonts w:ascii="Times New Roman" w:hAnsi="Times New Roman" w:cs="Times New Roman"/>
          <w:color w:val="000000" w:themeColor="text1"/>
        </w:rPr>
        <w:t xml:space="preserve"> del </w:t>
      </w:r>
      <w:r w:rsidR="00002680" w:rsidRPr="00002680">
        <w:rPr>
          <w:rFonts w:ascii="Times New Roman" w:hAnsi="Times New Roman" w:cs="Times New Roman"/>
        </w:rPr>
        <w:t>Decreto Ejecutivo No. 45354-MOPT del 27 de noviembre de 2025</w:t>
      </w:r>
      <w:r w:rsidRPr="00002680">
        <w:rPr>
          <w:rFonts w:ascii="Times New Roman" w:hAnsi="Times New Roman" w:cs="Times New Roman"/>
          <w:color w:val="000000" w:themeColor="text1"/>
        </w:rPr>
        <w:t>,</w:t>
      </w:r>
      <w:r w:rsidRPr="00002680">
        <w:rPr>
          <w:rFonts w:ascii="Times New Roman" w:hAnsi="Times New Roman" w:cs="Times New Roman"/>
        </w:rPr>
        <w:t xml:space="preserve"> el suscrito_______________________________ portador de la cédula de identidad número__________________, estado civil____________,  oficio o profesión______________, vecino de_________________, en mi condición de propietario del proyecto de construcción del acceso vehicular adyacente a ruta nacional  a realizarse en la finca número_________________, apercibido y conocedor de las penas que establece la legislación penal de la República de Costa Rica, para los delitos de perjurio (</w:t>
      </w:r>
      <w:r w:rsidRPr="00002680">
        <w:rPr>
          <w:rFonts w:ascii="Times New Roman" w:hAnsi="Times New Roman" w:cs="Times New Roman"/>
          <w:i/>
          <w:iCs/>
        </w:rPr>
        <w:t>que impone prisión de tres meses a dos años al que faltare a la verdad cuando la ley le impone bajo juramento o declaración jurada)</w:t>
      </w:r>
      <w:r w:rsidRPr="00002680">
        <w:rPr>
          <w:rFonts w:ascii="Times New Roman" w:hAnsi="Times New Roman" w:cs="Times New Roman"/>
        </w:rPr>
        <w:t xml:space="preserve"> y falso testimonio </w:t>
      </w:r>
      <w:r w:rsidRPr="00002680">
        <w:rPr>
          <w:rFonts w:ascii="Times New Roman" w:hAnsi="Times New Roman" w:cs="Times New Roman"/>
          <w:i/>
          <w:iCs/>
        </w:rPr>
        <w:t>(que impone prisión de uno a cinco años, a quien afirmare una falsedad ante autoridad competente),</w:t>
      </w:r>
      <w:r w:rsidRPr="00002680">
        <w:rPr>
          <w:rFonts w:ascii="Times New Roman" w:hAnsi="Times New Roman" w:cs="Times New Roman"/>
        </w:rPr>
        <w:t xml:space="preserve"> así como de las responsabilidades civiles que pueden derivarse de este acto, </w:t>
      </w:r>
      <w:r w:rsidRPr="00002680">
        <w:rPr>
          <w:rFonts w:ascii="Times New Roman" w:hAnsi="Times New Roman" w:cs="Times New Roman"/>
          <w:b/>
          <w:bCs/>
        </w:rPr>
        <w:t>bajo la fe de juramento</w:t>
      </w:r>
      <w:r w:rsidRPr="00002680">
        <w:rPr>
          <w:rFonts w:ascii="Times New Roman" w:hAnsi="Times New Roman" w:cs="Times New Roman"/>
        </w:rPr>
        <w:t xml:space="preserve"> </w:t>
      </w:r>
      <w:r w:rsidRPr="00002680">
        <w:rPr>
          <w:rFonts w:ascii="Times New Roman" w:hAnsi="Times New Roman" w:cs="Times New Roman"/>
          <w:b/>
          <w:bCs/>
        </w:rPr>
        <w:t>DECLARO: PRIMERO:</w:t>
      </w:r>
      <w:r w:rsidRPr="00002680">
        <w:rPr>
          <w:rFonts w:ascii="Times New Roman" w:hAnsi="Times New Roman" w:cs="Times New Roman"/>
        </w:rPr>
        <w:t xml:space="preserve"> Que conozco y entiendo que la Resolución de Conformidad que otorga el Ministerio de Obras Públicas y Transportes no me permite iniciar la ejecución  las obras del acceso vehicular para el proyecto que me encuentro tramitando ante esta entidad. </w:t>
      </w:r>
      <w:r w:rsidRPr="00002680">
        <w:rPr>
          <w:rFonts w:ascii="Times New Roman" w:hAnsi="Times New Roman" w:cs="Times New Roman"/>
          <w:b/>
          <w:bCs/>
        </w:rPr>
        <w:t>SEGUNDO:</w:t>
      </w:r>
      <w:r w:rsidRPr="00002680">
        <w:rPr>
          <w:rFonts w:ascii="Times New Roman" w:hAnsi="Times New Roman" w:cs="Times New Roman"/>
        </w:rPr>
        <w:t xml:space="preserve">  Que comprendo y acepto que, para iniciar la ejecución de las obras del acceso vehicular, además de la Licencia de Construcción debidamente otorgada por la Municipalidad de _____________, requiero </w:t>
      </w:r>
      <w:r w:rsidRPr="00002680">
        <w:rPr>
          <w:rFonts w:ascii="Times New Roman" w:hAnsi="Times New Roman" w:cs="Times New Roman"/>
          <w:b/>
          <w:bCs/>
        </w:rPr>
        <w:t>obtener el permiso de ejecución otorgado por el Ministerio de Obras Públicas y Transportes</w:t>
      </w:r>
      <w:r w:rsidRPr="00002680">
        <w:rPr>
          <w:rFonts w:ascii="Times New Roman" w:hAnsi="Times New Roman" w:cs="Times New Roman"/>
        </w:rPr>
        <w:t xml:space="preserve">, de acuerdo con las disposiciones establecidas en el </w:t>
      </w:r>
      <w:r w:rsidR="00002680" w:rsidRPr="00002680">
        <w:rPr>
          <w:rFonts w:ascii="Times New Roman" w:hAnsi="Times New Roman" w:cs="Times New Roman"/>
        </w:rPr>
        <w:t xml:space="preserve">Decreto Ejecutivo No. 45354-MOPT del 27 de noviembre de 2025 </w:t>
      </w:r>
      <w:r w:rsidR="00002680" w:rsidRPr="00002680">
        <w:rPr>
          <w:rFonts w:ascii="Times New Roman" w:hAnsi="Times New Roman" w:cs="Times New Roman"/>
          <w:b/>
          <w:bCs/>
        </w:rPr>
        <w:t>“REGLAMENTO PARA EL OTORGAMIENTO DE PERMISOS DE EJECUCIÓN Y FUNCIONAMIENTO DE ACCESOS VEHICULARES A RUTAS DE LA RED VIAL NACIONAL Y DEROGATORIA DE LOS DECRETOS EJECUTIVOS NÚMEROS 35586-MOPT DEL 13 OCTUBRE DE 2009 Y SUS REFORMAS, 42171-MOPT DEL 20 DE ENERO DE 2020, 42170-MOPT DEL 20 DE ENERO DE 2020 Y 43996-MOPT DEL 8 DE MARZO DE 2023</w:t>
      </w:r>
      <w:r w:rsidR="00002680" w:rsidRPr="00002680">
        <w:rPr>
          <w:rFonts w:ascii="Times New Roman" w:eastAsia="Times New Roman" w:hAnsi="Times New Roman" w:cs="Times New Roman"/>
          <w:b/>
          <w:bCs/>
          <w:color w:val="000000"/>
        </w:rPr>
        <w:t>”</w:t>
      </w:r>
      <w:r w:rsidRPr="00002680">
        <w:rPr>
          <w:rFonts w:ascii="Times New Roman" w:hAnsi="Times New Roman" w:cs="Times New Roman"/>
        </w:rPr>
        <w:t xml:space="preserve">. </w:t>
      </w:r>
      <w:r w:rsidRPr="00002680">
        <w:rPr>
          <w:rFonts w:ascii="Times New Roman" w:hAnsi="Times New Roman" w:cs="Times New Roman"/>
          <w:b/>
          <w:bCs/>
        </w:rPr>
        <w:t>TERCERO:</w:t>
      </w:r>
      <w:r w:rsidRPr="00002680">
        <w:rPr>
          <w:rFonts w:ascii="Times New Roman" w:hAnsi="Times New Roman" w:cs="Times New Roman"/>
        </w:rPr>
        <w:t xml:space="preserve"> Comprendo y acepto que dichas obras deben estar bajo la responsabilidad en todo momento de un miembro del Colegio Federado de Ingenieros y de Arquitectos de Costa Rica debidamente habilitado para el ejercicio de la profesión. </w:t>
      </w:r>
      <w:r w:rsidRPr="00002680">
        <w:rPr>
          <w:rFonts w:ascii="Times New Roman" w:hAnsi="Times New Roman" w:cs="Times New Roman"/>
          <w:b/>
          <w:bCs/>
        </w:rPr>
        <w:t>CUARTO:</w:t>
      </w:r>
      <w:r w:rsidRPr="00002680">
        <w:rPr>
          <w:rFonts w:ascii="Times New Roman" w:hAnsi="Times New Roman" w:cs="Times New Roman"/>
        </w:rPr>
        <w:t xml:space="preserve"> </w:t>
      </w:r>
      <w:r w:rsidRPr="00002680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Que entiendo que en caso de que la construcción del acceso vehicular se inicie sin el permiso de ejecución por parte del Ministerio de Obras Públicas y Transportes, la Administración me podrá imponer multas, así como eliminar las obras de construcción hechas, sin que por tal motivo me deba reconocer suma alguna por daños y perjuicios. </w:t>
      </w:r>
      <w:r w:rsidRPr="00002680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es-ES"/>
        </w:rPr>
        <w:t>Reitero que conozco las consecuencias legales de esta declaración y juro que todo lo dicho es verdad</w:t>
      </w:r>
      <w:r w:rsidRPr="00002680">
        <w:rPr>
          <w:rFonts w:ascii="Times New Roman" w:hAnsi="Times New Roman" w:cs="Times New Roman"/>
          <w:color w:val="000000" w:themeColor="text1"/>
          <w:lang w:val="es-ES"/>
        </w:rPr>
        <w:t xml:space="preserve">, </w:t>
      </w:r>
      <w:r w:rsidR="00B309EB" w:rsidRPr="00002680">
        <w:rPr>
          <w:rFonts w:ascii="Times New Roman" w:hAnsi="Times New Roman" w:cs="Times New Roman"/>
          <w:color w:val="000000" w:themeColor="text1"/>
          <w:lang w:val="es-ES"/>
        </w:rPr>
        <w:t>a las ______ horas d</w:t>
      </w:r>
      <w:r w:rsidRPr="00002680">
        <w:rPr>
          <w:rFonts w:ascii="Times New Roman" w:hAnsi="Times New Roman" w:cs="Times New Roman"/>
          <w:color w:val="000000" w:themeColor="text1"/>
          <w:lang w:val="es-ES"/>
        </w:rPr>
        <w:t>el día ____ del mes de _</w:t>
      </w:r>
      <w:r w:rsidR="00B309EB" w:rsidRPr="00002680">
        <w:rPr>
          <w:rFonts w:ascii="Times New Roman" w:hAnsi="Times New Roman" w:cs="Times New Roman"/>
          <w:color w:val="000000" w:themeColor="text1"/>
          <w:lang w:val="es-ES"/>
        </w:rPr>
        <w:t>______</w:t>
      </w:r>
      <w:r w:rsidRPr="00002680">
        <w:rPr>
          <w:rFonts w:ascii="Times New Roman" w:hAnsi="Times New Roman" w:cs="Times New Roman"/>
          <w:color w:val="000000" w:themeColor="text1"/>
          <w:lang w:val="es-ES"/>
        </w:rPr>
        <w:t>___ del año_</w:t>
      </w:r>
      <w:r w:rsidR="00B309EB" w:rsidRPr="00002680">
        <w:rPr>
          <w:rFonts w:ascii="Times New Roman" w:hAnsi="Times New Roman" w:cs="Times New Roman"/>
          <w:color w:val="000000" w:themeColor="text1"/>
          <w:lang w:val="es-ES"/>
        </w:rPr>
        <w:t>___</w:t>
      </w:r>
      <w:r w:rsidRPr="00002680">
        <w:rPr>
          <w:rFonts w:ascii="Times New Roman" w:hAnsi="Times New Roman" w:cs="Times New Roman"/>
          <w:color w:val="000000" w:themeColor="text1"/>
          <w:lang w:val="es-ES"/>
        </w:rPr>
        <w:t>___.</w:t>
      </w:r>
    </w:p>
    <w:p w14:paraId="575FCD90" w14:textId="77777777" w:rsidR="004D0A1E" w:rsidRPr="00002680" w:rsidRDefault="004D0A1E" w:rsidP="004D0A1E">
      <w:pPr>
        <w:rPr>
          <w:rFonts w:ascii="Times New Roman" w:hAnsi="Times New Roman" w:cs="Times New Roman"/>
        </w:rPr>
      </w:pPr>
      <w:r w:rsidRPr="00002680">
        <w:rPr>
          <w:rFonts w:ascii="Times New Roman" w:hAnsi="Times New Roman" w:cs="Times New Roman"/>
        </w:rPr>
        <w:t xml:space="preserve">_______________________________                        </w:t>
      </w:r>
    </w:p>
    <w:p w14:paraId="115DEEDF" w14:textId="77777777" w:rsidR="004D0A1E" w:rsidRPr="00002680" w:rsidRDefault="004D0A1E" w:rsidP="004D0A1E">
      <w:pPr>
        <w:rPr>
          <w:rFonts w:ascii="Times New Roman" w:hAnsi="Times New Roman" w:cs="Times New Roman"/>
        </w:rPr>
      </w:pPr>
      <w:r w:rsidRPr="00002680">
        <w:rPr>
          <w:rFonts w:ascii="Times New Roman" w:hAnsi="Times New Roman" w:cs="Times New Roman"/>
        </w:rPr>
        <w:t xml:space="preserve">(Nombre completo)                                                      </w:t>
      </w:r>
    </w:p>
    <w:p w14:paraId="4D5E601B" w14:textId="7FD8FB69" w:rsidR="004D0A1E" w:rsidRPr="00002680" w:rsidRDefault="004D0A1E" w:rsidP="00920461">
      <w:pPr>
        <w:spacing w:after="0" w:line="360" w:lineRule="auto"/>
        <w:jc w:val="both"/>
      </w:pPr>
      <w:r w:rsidRPr="00002680">
        <w:rPr>
          <w:rFonts w:ascii="Times New Roman" w:hAnsi="Times New Roman" w:cs="Times New Roman"/>
        </w:rPr>
        <w:t>Cédula de Identidad: ___________________             Es auténtica: _________________</w:t>
      </w:r>
    </w:p>
    <w:sectPr w:rsidR="004D0A1E" w:rsidRPr="000026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1E"/>
    <w:rsid w:val="00002680"/>
    <w:rsid w:val="00221E10"/>
    <w:rsid w:val="00357188"/>
    <w:rsid w:val="004D0A1E"/>
    <w:rsid w:val="00920461"/>
    <w:rsid w:val="00943EAA"/>
    <w:rsid w:val="00A24AFD"/>
    <w:rsid w:val="00B309EB"/>
    <w:rsid w:val="00E6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ACCB"/>
  <w15:chartTrackingRefBased/>
  <w15:docId w15:val="{57383A4F-4A9D-417A-9980-7211B1A5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1E"/>
    <w:pPr>
      <w:spacing w:line="252" w:lineRule="auto"/>
    </w:pPr>
    <w:rPr>
      <w:rFonts w:ascii="Arial" w:hAnsi="Arial" w:cs="Calibri"/>
      <w:kern w:val="0"/>
      <w:lang w:eastAsia="es-C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4D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472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Juarez Aguilar</dc:creator>
  <cp:keywords/>
  <dc:description/>
  <cp:lastModifiedBy>Elvira Juarez Aguilar</cp:lastModifiedBy>
  <cp:revision>5</cp:revision>
  <dcterms:created xsi:type="dcterms:W3CDTF">2024-09-19T15:36:00Z</dcterms:created>
  <dcterms:modified xsi:type="dcterms:W3CDTF">2026-07-28T21:00:00Z</dcterms:modified>
</cp:coreProperties>
</file>